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bookmarkStart w:id="0" w:name="_GoBack"/>
      <w:bookmarkEnd w:id="0"/>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751061">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227DE7A2" w:rsidR="005A5832" w:rsidRPr="00643A83" w:rsidRDefault="00C85BBF" w:rsidP="00751061">
            <w:pPr>
              <w:jc w:val="center"/>
              <w:rPr>
                <w:b/>
                <w:kern w:val="2"/>
                <w:szCs w:val="24"/>
              </w:rPr>
            </w:pPr>
            <w:r w:rsidRPr="00C85BBF">
              <w:rPr>
                <w:b/>
                <w:kern w:val="2"/>
                <w:szCs w:val="24"/>
              </w:rPr>
              <w:t>N1 KROVININIS BORTINIS 4X4 AUTOMOBILIS SU KRANU</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751061" w14:paraId="0C589C2F" w14:textId="77777777">
        <w:tc>
          <w:tcPr>
            <w:tcW w:w="2808" w:type="dxa"/>
            <w:vMerge/>
          </w:tcPr>
          <w:p w14:paraId="250CF614" w14:textId="77777777" w:rsidR="00751061" w:rsidRDefault="00751061" w:rsidP="00751061">
            <w:pPr>
              <w:rPr>
                <w:kern w:val="2"/>
                <w:szCs w:val="24"/>
              </w:rPr>
            </w:pPr>
          </w:p>
        </w:tc>
        <w:tc>
          <w:tcPr>
            <w:tcW w:w="3240" w:type="dxa"/>
          </w:tcPr>
          <w:p w14:paraId="7D49178E" w14:textId="77777777" w:rsidR="00751061" w:rsidRDefault="00751061" w:rsidP="00751061">
            <w:pPr>
              <w:rPr>
                <w:kern w:val="2"/>
                <w:szCs w:val="24"/>
              </w:rPr>
            </w:pPr>
            <w:r>
              <w:rPr>
                <w:kern w:val="2"/>
                <w:szCs w:val="24"/>
              </w:rPr>
              <w:t>1.1.2. Juridinio asmens kodas</w:t>
            </w:r>
          </w:p>
        </w:tc>
        <w:tc>
          <w:tcPr>
            <w:tcW w:w="3510" w:type="dxa"/>
          </w:tcPr>
          <w:p w14:paraId="7819AEEC" w14:textId="7CF06F64" w:rsidR="00751061" w:rsidRDefault="00751061" w:rsidP="00751061">
            <w:pPr>
              <w:jc w:val="both"/>
              <w:rPr>
                <w:kern w:val="2"/>
                <w:szCs w:val="24"/>
              </w:rPr>
            </w:pPr>
            <w:r>
              <w:rPr>
                <w:kern w:val="2"/>
                <w:szCs w:val="24"/>
              </w:rPr>
              <w:t>132751369</w:t>
            </w:r>
          </w:p>
        </w:tc>
      </w:tr>
      <w:tr w:rsidR="00751061" w14:paraId="2A93806E" w14:textId="77777777">
        <w:tc>
          <w:tcPr>
            <w:tcW w:w="2808" w:type="dxa"/>
            <w:vMerge/>
          </w:tcPr>
          <w:p w14:paraId="3E6C61B5" w14:textId="77777777" w:rsidR="00751061" w:rsidRDefault="00751061" w:rsidP="00751061">
            <w:pPr>
              <w:rPr>
                <w:kern w:val="2"/>
                <w:szCs w:val="24"/>
              </w:rPr>
            </w:pPr>
          </w:p>
        </w:tc>
        <w:tc>
          <w:tcPr>
            <w:tcW w:w="3240" w:type="dxa"/>
          </w:tcPr>
          <w:p w14:paraId="5EED4427" w14:textId="77777777" w:rsidR="00751061" w:rsidRDefault="00751061" w:rsidP="00751061">
            <w:pPr>
              <w:rPr>
                <w:kern w:val="2"/>
                <w:szCs w:val="24"/>
              </w:rPr>
            </w:pPr>
            <w:r>
              <w:rPr>
                <w:kern w:val="2"/>
                <w:szCs w:val="24"/>
              </w:rPr>
              <w:t>1.1.3. Adresas</w:t>
            </w:r>
          </w:p>
        </w:tc>
        <w:tc>
          <w:tcPr>
            <w:tcW w:w="3510" w:type="dxa"/>
          </w:tcPr>
          <w:p w14:paraId="4F5C7F7B" w14:textId="065CD25E" w:rsidR="00751061" w:rsidRDefault="00751061" w:rsidP="00751061">
            <w:pPr>
              <w:jc w:val="both"/>
              <w:rPr>
                <w:kern w:val="2"/>
                <w:szCs w:val="24"/>
              </w:rPr>
            </w:pPr>
            <w:r>
              <w:rPr>
                <w:kern w:val="2"/>
                <w:szCs w:val="24"/>
              </w:rPr>
              <w:t>Aukštaičių g. 43, Kaunas</w:t>
            </w:r>
          </w:p>
        </w:tc>
      </w:tr>
      <w:tr w:rsidR="00751061" w14:paraId="2FFCB90C" w14:textId="77777777">
        <w:tc>
          <w:tcPr>
            <w:tcW w:w="2808" w:type="dxa"/>
            <w:vMerge/>
          </w:tcPr>
          <w:p w14:paraId="77B2C144" w14:textId="77777777" w:rsidR="00751061" w:rsidRDefault="00751061" w:rsidP="00751061">
            <w:pPr>
              <w:rPr>
                <w:kern w:val="2"/>
                <w:szCs w:val="24"/>
              </w:rPr>
            </w:pPr>
          </w:p>
        </w:tc>
        <w:tc>
          <w:tcPr>
            <w:tcW w:w="3240" w:type="dxa"/>
          </w:tcPr>
          <w:p w14:paraId="1FAD4E95" w14:textId="77777777" w:rsidR="00751061" w:rsidRDefault="00751061" w:rsidP="00751061">
            <w:pPr>
              <w:rPr>
                <w:kern w:val="2"/>
                <w:szCs w:val="24"/>
              </w:rPr>
            </w:pPr>
            <w:r>
              <w:rPr>
                <w:kern w:val="2"/>
                <w:szCs w:val="24"/>
              </w:rPr>
              <w:t>1.1.4. PVM mokėtojo kodas</w:t>
            </w:r>
          </w:p>
        </w:tc>
        <w:tc>
          <w:tcPr>
            <w:tcW w:w="3510" w:type="dxa"/>
          </w:tcPr>
          <w:p w14:paraId="56AC6DCA" w14:textId="22BD45FF" w:rsidR="00751061" w:rsidRDefault="00751061" w:rsidP="00751061">
            <w:pPr>
              <w:jc w:val="both"/>
              <w:rPr>
                <w:kern w:val="2"/>
                <w:szCs w:val="24"/>
              </w:rPr>
            </w:pPr>
            <w:r>
              <w:rPr>
                <w:kern w:val="2"/>
                <w:szCs w:val="24"/>
              </w:rPr>
              <w:t>LT327513610</w:t>
            </w:r>
          </w:p>
        </w:tc>
      </w:tr>
      <w:tr w:rsidR="00751061" w14:paraId="404EE54B" w14:textId="77777777">
        <w:tc>
          <w:tcPr>
            <w:tcW w:w="2808" w:type="dxa"/>
            <w:vMerge/>
          </w:tcPr>
          <w:p w14:paraId="0D53D2F6" w14:textId="77777777" w:rsidR="00751061" w:rsidRDefault="00751061" w:rsidP="00751061">
            <w:pPr>
              <w:rPr>
                <w:kern w:val="2"/>
                <w:szCs w:val="24"/>
              </w:rPr>
            </w:pPr>
          </w:p>
        </w:tc>
        <w:tc>
          <w:tcPr>
            <w:tcW w:w="3240" w:type="dxa"/>
          </w:tcPr>
          <w:p w14:paraId="63D0D36C" w14:textId="77777777" w:rsidR="00751061" w:rsidRDefault="00751061" w:rsidP="00751061">
            <w:pPr>
              <w:rPr>
                <w:kern w:val="2"/>
                <w:szCs w:val="24"/>
              </w:rPr>
            </w:pPr>
            <w:r>
              <w:rPr>
                <w:kern w:val="2"/>
                <w:szCs w:val="24"/>
              </w:rPr>
              <w:t>1.1.5. Atsiskaitomoji sąskaita</w:t>
            </w:r>
          </w:p>
        </w:tc>
        <w:tc>
          <w:tcPr>
            <w:tcW w:w="3510" w:type="dxa"/>
          </w:tcPr>
          <w:p w14:paraId="5D4BCEF1" w14:textId="0AE0A1CD" w:rsidR="00751061" w:rsidRDefault="00751061" w:rsidP="00751061">
            <w:pPr>
              <w:jc w:val="both"/>
              <w:rPr>
                <w:kern w:val="2"/>
                <w:szCs w:val="24"/>
              </w:rPr>
            </w:pPr>
            <w:r>
              <w:rPr>
                <w:kern w:val="2"/>
                <w:szCs w:val="24"/>
              </w:rPr>
              <w:t>LT447044060003089823</w:t>
            </w:r>
          </w:p>
        </w:tc>
      </w:tr>
      <w:tr w:rsidR="00751061" w14:paraId="5639980C" w14:textId="77777777">
        <w:tc>
          <w:tcPr>
            <w:tcW w:w="2808" w:type="dxa"/>
            <w:vMerge/>
          </w:tcPr>
          <w:p w14:paraId="2DBF3DBF" w14:textId="77777777" w:rsidR="00751061" w:rsidRDefault="00751061" w:rsidP="00751061">
            <w:pPr>
              <w:rPr>
                <w:kern w:val="2"/>
                <w:szCs w:val="24"/>
              </w:rPr>
            </w:pPr>
          </w:p>
        </w:tc>
        <w:tc>
          <w:tcPr>
            <w:tcW w:w="3240" w:type="dxa"/>
          </w:tcPr>
          <w:p w14:paraId="1CB09783" w14:textId="77777777" w:rsidR="00751061" w:rsidRDefault="00751061" w:rsidP="00751061">
            <w:pPr>
              <w:rPr>
                <w:kern w:val="2"/>
                <w:szCs w:val="24"/>
              </w:rPr>
            </w:pPr>
            <w:r>
              <w:rPr>
                <w:kern w:val="2"/>
                <w:szCs w:val="24"/>
              </w:rPr>
              <w:t>1.1.6. Bankas, banko kodas</w:t>
            </w:r>
          </w:p>
        </w:tc>
        <w:tc>
          <w:tcPr>
            <w:tcW w:w="3510" w:type="dxa"/>
          </w:tcPr>
          <w:p w14:paraId="3DB14F3C" w14:textId="6F367FDD" w:rsidR="00751061" w:rsidRDefault="00751061" w:rsidP="00751061">
            <w:pPr>
              <w:jc w:val="both"/>
              <w:rPr>
                <w:kern w:val="2"/>
                <w:szCs w:val="24"/>
              </w:rPr>
            </w:pPr>
            <w:r>
              <w:rPr>
                <w:kern w:val="2"/>
                <w:szCs w:val="24"/>
              </w:rPr>
              <w:t>AB SEB bankas, 70440</w:t>
            </w:r>
          </w:p>
        </w:tc>
      </w:tr>
      <w:tr w:rsidR="00751061" w14:paraId="3C6CA9D3" w14:textId="77777777">
        <w:tc>
          <w:tcPr>
            <w:tcW w:w="2808" w:type="dxa"/>
            <w:vMerge/>
          </w:tcPr>
          <w:p w14:paraId="7A8AE9BC" w14:textId="77777777" w:rsidR="00751061" w:rsidRDefault="00751061" w:rsidP="00751061">
            <w:pPr>
              <w:rPr>
                <w:kern w:val="2"/>
                <w:szCs w:val="24"/>
              </w:rPr>
            </w:pPr>
          </w:p>
        </w:tc>
        <w:tc>
          <w:tcPr>
            <w:tcW w:w="3240" w:type="dxa"/>
          </w:tcPr>
          <w:p w14:paraId="3E35C849" w14:textId="77777777" w:rsidR="00751061" w:rsidRDefault="00751061" w:rsidP="00751061">
            <w:pPr>
              <w:rPr>
                <w:kern w:val="2"/>
                <w:szCs w:val="24"/>
              </w:rPr>
            </w:pPr>
            <w:r>
              <w:rPr>
                <w:kern w:val="2"/>
                <w:szCs w:val="24"/>
              </w:rPr>
              <w:t>1.1.7. Telefonas</w:t>
            </w:r>
          </w:p>
        </w:tc>
        <w:tc>
          <w:tcPr>
            <w:tcW w:w="3510" w:type="dxa"/>
          </w:tcPr>
          <w:p w14:paraId="30515D15" w14:textId="21FB08EC" w:rsidR="00751061" w:rsidRDefault="00751061" w:rsidP="00751061">
            <w:pPr>
              <w:jc w:val="both"/>
              <w:rPr>
                <w:kern w:val="2"/>
                <w:szCs w:val="24"/>
              </w:rPr>
            </w:pPr>
            <w:r>
              <w:rPr>
                <w:kern w:val="2"/>
                <w:szCs w:val="24"/>
              </w:rPr>
              <w:t xml:space="preserve">+370 37 301 700  </w:t>
            </w:r>
          </w:p>
        </w:tc>
      </w:tr>
      <w:tr w:rsidR="00751061" w14:paraId="2DD42AC0" w14:textId="77777777">
        <w:tc>
          <w:tcPr>
            <w:tcW w:w="2808" w:type="dxa"/>
            <w:vMerge/>
          </w:tcPr>
          <w:p w14:paraId="2FBBCA29" w14:textId="77777777" w:rsidR="00751061" w:rsidRDefault="00751061" w:rsidP="00751061">
            <w:pPr>
              <w:rPr>
                <w:kern w:val="2"/>
                <w:szCs w:val="24"/>
              </w:rPr>
            </w:pPr>
          </w:p>
        </w:tc>
        <w:tc>
          <w:tcPr>
            <w:tcW w:w="3240" w:type="dxa"/>
          </w:tcPr>
          <w:p w14:paraId="52475DD0" w14:textId="77777777" w:rsidR="00751061" w:rsidRDefault="00751061" w:rsidP="00751061">
            <w:pPr>
              <w:rPr>
                <w:kern w:val="2"/>
                <w:szCs w:val="24"/>
              </w:rPr>
            </w:pPr>
            <w:r>
              <w:rPr>
                <w:kern w:val="2"/>
                <w:szCs w:val="24"/>
              </w:rPr>
              <w:t>1.1.8. El. paštas</w:t>
            </w:r>
          </w:p>
        </w:tc>
        <w:tc>
          <w:tcPr>
            <w:tcW w:w="3510" w:type="dxa"/>
          </w:tcPr>
          <w:p w14:paraId="16E6C304" w14:textId="1931FCDE" w:rsidR="00751061" w:rsidRDefault="00306D5A" w:rsidP="00751061">
            <w:pPr>
              <w:jc w:val="both"/>
              <w:rPr>
                <w:kern w:val="2"/>
                <w:szCs w:val="24"/>
              </w:rPr>
            </w:pPr>
            <w:hyperlink r:id="rId11" w:history="1">
              <w:r w:rsidR="00751061" w:rsidRPr="002E054F">
                <w:rPr>
                  <w:rStyle w:val="Hipersaitas"/>
                  <w:kern w:val="2"/>
                  <w:szCs w:val="24"/>
                </w:rPr>
                <w:t>ofisas@kaunovandenys.lt</w:t>
              </w:r>
            </w:hyperlink>
            <w:r w:rsidR="00751061">
              <w:rPr>
                <w:kern w:val="2"/>
                <w:szCs w:val="24"/>
              </w:rPr>
              <w:t xml:space="preserve"> </w:t>
            </w:r>
          </w:p>
        </w:tc>
      </w:tr>
      <w:tr w:rsidR="00751061" w14:paraId="04E6F496" w14:textId="77777777">
        <w:tc>
          <w:tcPr>
            <w:tcW w:w="2808" w:type="dxa"/>
            <w:vMerge/>
          </w:tcPr>
          <w:p w14:paraId="3F78C75D" w14:textId="77777777" w:rsidR="00751061" w:rsidRDefault="00751061" w:rsidP="00751061">
            <w:pPr>
              <w:rPr>
                <w:kern w:val="2"/>
                <w:szCs w:val="24"/>
              </w:rPr>
            </w:pPr>
          </w:p>
        </w:tc>
        <w:tc>
          <w:tcPr>
            <w:tcW w:w="3240" w:type="dxa"/>
          </w:tcPr>
          <w:p w14:paraId="17851CCB" w14:textId="77777777" w:rsidR="00751061" w:rsidRDefault="00751061" w:rsidP="00751061">
            <w:pPr>
              <w:rPr>
                <w:kern w:val="2"/>
                <w:szCs w:val="24"/>
              </w:rPr>
            </w:pPr>
            <w:r>
              <w:rPr>
                <w:kern w:val="2"/>
                <w:szCs w:val="24"/>
              </w:rPr>
              <w:t>1.1.9. Šalies atstovas</w:t>
            </w:r>
          </w:p>
        </w:tc>
        <w:tc>
          <w:tcPr>
            <w:tcW w:w="3510" w:type="dxa"/>
          </w:tcPr>
          <w:p w14:paraId="68AE61B3" w14:textId="0582BBE4" w:rsidR="00751061" w:rsidRDefault="00751061" w:rsidP="00751061">
            <w:pPr>
              <w:jc w:val="both"/>
              <w:rPr>
                <w:kern w:val="2"/>
                <w:szCs w:val="24"/>
              </w:rPr>
            </w:pPr>
            <w:r>
              <w:rPr>
                <w:kern w:val="2"/>
                <w:szCs w:val="24"/>
              </w:rPr>
              <w:t>Arvydas Juška</w:t>
            </w:r>
          </w:p>
        </w:tc>
      </w:tr>
      <w:tr w:rsidR="00751061" w14:paraId="3789DCB5" w14:textId="77777777">
        <w:tc>
          <w:tcPr>
            <w:tcW w:w="2808" w:type="dxa"/>
            <w:vMerge/>
          </w:tcPr>
          <w:p w14:paraId="2B41C8D4" w14:textId="77777777" w:rsidR="00751061" w:rsidRDefault="00751061" w:rsidP="00751061">
            <w:pPr>
              <w:rPr>
                <w:kern w:val="2"/>
                <w:szCs w:val="24"/>
              </w:rPr>
            </w:pPr>
          </w:p>
        </w:tc>
        <w:tc>
          <w:tcPr>
            <w:tcW w:w="3240" w:type="dxa"/>
          </w:tcPr>
          <w:p w14:paraId="15C2388C" w14:textId="77777777" w:rsidR="00751061" w:rsidRDefault="00751061" w:rsidP="00751061">
            <w:pPr>
              <w:rPr>
                <w:kern w:val="2"/>
                <w:szCs w:val="24"/>
              </w:rPr>
            </w:pPr>
            <w:r>
              <w:rPr>
                <w:kern w:val="2"/>
                <w:szCs w:val="24"/>
              </w:rPr>
              <w:t>1.1.10. Atstovavimo pagrindas</w:t>
            </w:r>
          </w:p>
        </w:tc>
        <w:tc>
          <w:tcPr>
            <w:tcW w:w="3510" w:type="dxa"/>
          </w:tcPr>
          <w:p w14:paraId="570009EE" w14:textId="4A9C33F8" w:rsidR="00751061" w:rsidRDefault="00751061" w:rsidP="00751061">
            <w:pPr>
              <w:jc w:val="both"/>
              <w:rPr>
                <w:kern w:val="2"/>
                <w:szCs w:val="24"/>
              </w:rPr>
            </w:pPr>
            <w:r w:rsidRPr="005D0AB8">
              <w:rPr>
                <w:iCs/>
                <w:kern w:val="2"/>
                <w:szCs w:val="24"/>
              </w:rPr>
              <w:t>2022-05-30 įsakymas Nr. 02-93-2022</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4AC3F1EF" w14:textId="77777777" w:rsidR="00751061" w:rsidRPr="00BD3A2A" w:rsidRDefault="00751061" w:rsidP="00751061">
            <w:pPr>
              <w:jc w:val="both"/>
              <w:rPr>
                <w:kern w:val="2"/>
                <w:szCs w:val="24"/>
              </w:rPr>
            </w:pPr>
            <w:r w:rsidRPr="005D0AB8">
              <w:rPr>
                <w:kern w:val="2"/>
                <w:szCs w:val="24"/>
              </w:rPr>
              <w:t>Turto valdymo skyri</w:t>
            </w:r>
            <w:r>
              <w:rPr>
                <w:kern w:val="2"/>
                <w:szCs w:val="24"/>
              </w:rPr>
              <w:t>a</w:t>
            </w:r>
            <w:r w:rsidRPr="005D0AB8">
              <w:rPr>
                <w:kern w:val="2"/>
                <w:szCs w:val="24"/>
              </w:rPr>
              <w:t>us</w:t>
            </w:r>
            <w:r>
              <w:rPr>
                <w:kern w:val="2"/>
                <w:szCs w:val="24"/>
              </w:rPr>
              <w:t xml:space="preserve"> viršininkas </w:t>
            </w:r>
            <w:r w:rsidRPr="00BD3A2A">
              <w:rPr>
                <w:kern w:val="2"/>
                <w:szCs w:val="24"/>
              </w:rPr>
              <w:t>Tadas Ivanauskas</w:t>
            </w:r>
          </w:p>
          <w:p w14:paraId="5A253E08" w14:textId="77777777" w:rsidR="00751061" w:rsidRPr="00BD3A2A" w:rsidRDefault="00751061" w:rsidP="00751061">
            <w:pPr>
              <w:jc w:val="both"/>
              <w:rPr>
                <w:kern w:val="2"/>
                <w:szCs w:val="24"/>
              </w:rPr>
            </w:pPr>
            <w:r w:rsidRPr="00BD3A2A">
              <w:rPr>
                <w:kern w:val="2"/>
                <w:szCs w:val="24"/>
              </w:rPr>
              <w:t xml:space="preserve">Aukštaičių g. 43, Kaunas </w:t>
            </w:r>
          </w:p>
          <w:p w14:paraId="61C99B6F" w14:textId="77777777" w:rsidR="00751061" w:rsidRPr="00BD3A2A" w:rsidRDefault="00751061" w:rsidP="00751061">
            <w:pPr>
              <w:jc w:val="both"/>
              <w:rPr>
                <w:kern w:val="2"/>
                <w:szCs w:val="24"/>
              </w:rPr>
            </w:pPr>
            <w:r w:rsidRPr="00BD3A2A">
              <w:rPr>
                <w:kern w:val="2"/>
                <w:szCs w:val="24"/>
              </w:rPr>
              <w:t>mob. +370 37301703</w:t>
            </w:r>
          </w:p>
          <w:p w14:paraId="017FFD68" w14:textId="0E5CEC0F" w:rsidR="005A5832" w:rsidRDefault="00751061" w:rsidP="00751061">
            <w:pPr>
              <w:rPr>
                <w:color w:val="4472C4"/>
                <w:kern w:val="2"/>
                <w:szCs w:val="24"/>
              </w:rPr>
            </w:pPr>
            <w:r w:rsidRPr="00BD3A2A">
              <w:rPr>
                <w:kern w:val="2"/>
                <w:szCs w:val="24"/>
              </w:rPr>
              <w:t>el. p. tadas.ivanauskas@kaunovandenys.lt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90A049E" w:rsidR="005A5832" w:rsidRDefault="00A10867" w:rsidP="00F7668F">
            <w:pPr>
              <w:jc w:val="both"/>
              <w:rPr>
                <w:color w:val="000000"/>
                <w:kern w:val="2"/>
                <w:szCs w:val="24"/>
              </w:rPr>
            </w:pPr>
            <w:r>
              <w:rPr>
                <w:kern w:val="2"/>
                <w:szCs w:val="24"/>
              </w:rPr>
              <w:t xml:space="preserve">Tiekėjas įsipareigoja Sutartyje numatytomis sąlygomis perduoti Pirkėjui </w:t>
            </w:r>
            <w:r w:rsidR="00C85BBF">
              <w:rPr>
                <w:b/>
                <w:kern w:val="2"/>
                <w:szCs w:val="24"/>
              </w:rPr>
              <w:t>N1 Krovininį bortinį 4x4 automobilį</w:t>
            </w:r>
            <w:r w:rsidR="00C85BBF" w:rsidRPr="00C85BBF">
              <w:rPr>
                <w:b/>
                <w:kern w:val="2"/>
                <w:szCs w:val="24"/>
              </w:rPr>
              <w:t xml:space="preserve"> su kranu</w:t>
            </w:r>
            <w:r w:rsidR="00F65CA7" w:rsidRPr="00F65CA7">
              <w:rPr>
                <w:b/>
                <w:kern w:val="2"/>
                <w:szCs w:val="24"/>
              </w:rPr>
              <w:t xml:space="preserve"> </w:t>
            </w:r>
            <w:r w:rsidR="002B6B08">
              <w:rPr>
                <w:kern w:val="2"/>
                <w:szCs w:val="24"/>
              </w:rPr>
              <w:t xml:space="preserve">(1 vnt.) </w:t>
            </w:r>
            <w:r>
              <w:rPr>
                <w:color w:val="000000"/>
                <w:kern w:val="2"/>
                <w:szCs w:val="24"/>
              </w:rPr>
              <w:t>(toliau – Prekės)</w:t>
            </w:r>
            <w:r w:rsidR="00AA631C">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202EF2">
        <w:trPr>
          <w:trHeight w:val="713"/>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5491866C" w14:textId="526E50C5" w:rsidR="005A5832" w:rsidRPr="00202EF2" w:rsidRDefault="00EE7DC3" w:rsidP="00C85BBF">
            <w:pPr>
              <w:jc w:val="both"/>
              <w:textAlignment w:val="baseline"/>
              <w:rPr>
                <w:kern w:val="2"/>
                <w:szCs w:val="24"/>
                <w:u w:val="single"/>
              </w:rPr>
            </w:pPr>
            <w:r w:rsidRPr="004439C2">
              <w:rPr>
                <w:kern w:val="2"/>
                <w:szCs w:val="24"/>
              </w:rPr>
              <w:t>Tiekėjas Prekes</w:t>
            </w:r>
            <w:r w:rsidR="00AF390E">
              <w:rPr>
                <w:kern w:val="2"/>
                <w:szCs w:val="24"/>
              </w:rPr>
              <w:t xml:space="preserve"> </w:t>
            </w:r>
            <w:r w:rsidRPr="005C7790">
              <w:rPr>
                <w:kern w:val="2"/>
                <w:szCs w:val="24"/>
              </w:rPr>
              <w:t xml:space="preserve">įsipareigoja pristatyti </w:t>
            </w:r>
            <w:r w:rsidRPr="005C7790">
              <w:rPr>
                <w:b/>
                <w:bCs/>
                <w:kern w:val="2"/>
                <w:szCs w:val="24"/>
              </w:rPr>
              <w:t xml:space="preserve">ne vėliau kaip per </w:t>
            </w:r>
            <w:r w:rsidR="00F115AE">
              <w:rPr>
                <w:b/>
                <w:bCs/>
                <w:kern w:val="2"/>
                <w:szCs w:val="24"/>
              </w:rPr>
              <w:t>8</w:t>
            </w:r>
            <w:r w:rsidRPr="005C7790">
              <w:rPr>
                <w:b/>
                <w:bCs/>
                <w:kern w:val="2"/>
                <w:szCs w:val="24"/>
              </w:rPr>
              <w:t xml:space="preserve"> </w:t>
            </w:r>
            <w:r w:rsidR="00751061">
              <w:rPr>
                <w:b/>
                <w:bCs/>
                <w:kern w:val="2"/>
                <w:szCs w:val="24"/>
              </w:rPr>
              <w:t>mėnesi</w:t>
            </w:r>
            <w:r w:rsidR="00C85BBF">
              <w:rPr>
                <w:b/>
                <w:bCs/>
                <w:kern w:val="2"/>
                <w:szCs w:val="24"/>
              </w:rPr>
              <w:t>us</w:t>
            </w:r>
            <w:r w:rsidRPr="005C7790">
              <w:rPr>
                <w:kern w:val="2"/>
                <w:szCs w:val="24"/>
              </w:rPr>
              <w:t xml:space="preserve"> nuo </w:t>
            </w:r>
            <w:r w:rsidR="00AF390E" w:rsidRPr="005C7790">
              <w:rPr>
                <w:kern w:val="2"/>
                <w:szCs w:val="24"/>
              </w:rPr>
              <w:t>S</w:t>
            </w:r>
            <w:r w:rsidRPr="005C7790">
              <w:rPr>
                <w:kern w:val="2"/>
                <w:szCs w:val="24"/>
              </w:rPr>
              <w:t xml:space="preserve">utarties </w:t>
            </w:r>
            <w:r w:rsidR="00AF390E" w:rsidRPr="005C7790">
              <w:rPr>
                <w:kern w:val="2"/>
                <w:szCs w:val="24"/>
              </w:rPr>
              <w:t>įsigaliojimo dienos</w:t>
            </w:r>
            <w:r w:rsidRPr="005C7790">
              <w:rPr>
                <w:kern w:val="2"/>
                <w:szCs w:val="24"/>
              </w:rPr>
              <w:t xml:space="preserve"> šiuo adresu: </w:t>
            </w:r>
            <w:r w:rsidR="00C85BBF" w:rsidRPr="00C85BBF">
              <w:rPr>
                <w:kern w:val="2"/>
                <w:szCs w:val="24"/>
              </w:rPr>
              <w:t>Aukštaičių g. 43, Kaunas</w:t>
            </w:r>
            <w:r w:rsidR="00751061" w:rsidRPr="004439C2">
              <w:rPr>
                <w:kern w:val="2"/>
                <w:szCs w:val="24"/>
              </w:rPr>
              <w:t>.</w:t>
            </w:r>
            <w:r w:rsidR="00751061" w:rsidRPr="00EE7DC3">
              <w:rPr>
                <w:kern w:val="2"/>
                <w:szCs w:val="24"/>
                <w:u w:val="single"/>
              </w:rPr>
              <w:t xml:space="preserve"> </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A501ADE" w:rsidR="005A5832" w:rsidRDefault="00DF2D14" w:rsidP="00F7668F">
            <w:pPr>
              <w:jc w:val="both"/>
              <w:rPr>
                <w:kern w:val="2"/>
                <w:szCs w:val="24"/>
              </w:rPr>
            </w:pPr>
            <w:r>
              <w:rPr>
                <w:kern w:val="2"/>
                <w:szCs w:val="24"/>
              </w:rPr>
              <w:t>Netaikoma</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7E6EBDD5" w14:textId="5751E329" w:rsidR="00DF2D14" w:rsidRDefault="002D190C" w:rsidP="003C7DF1">
            <w:pPr>
              <w:pStyle w:val="Sraopastraipa"/>
              <w:tabs>
                <w:tab w:val="left" w:pos="299"/>
              </w:tabs>
              <w:ind w:left="0"/>
              <w:jc w:val="both"/>
              <w:rPr>
                <w:kern w:val="2"/>
                <w:szCs w:val="24"/>
              </w:rPr>
            </w:pPr>
            <w:r>
              <w:rPr>
                <w:kern w:val="2"/>
                <w:szCs w:val="24"/>
              </w:rPr>
              <w:t xml:space="preserve">1. </w:t>
            </w:r>
            <w:r w:rsidR="00C85BBF" w:rsidRPr="00C85BBF">
              <w:rPr>
                <w:kern w:val="2"/>
                <w:szCs w:val="24"/>
              </w:rPr>
              <w:t>Techninė Prekės dokumentacija, eksploatavimo ir naudoj</w:t>
            </w:r>
            <w:r w:rsidR="00C85BBF">
              <w:rPr>
                <w:kern w:val="2"/>
                <w:szCs w:val="24"/>
              </w:rPr>
              <w:t>imo instrukcijos lietuvių kalba.</w:t>
            </w:r>
          </w:p>
          <w:p w14:paraId="48B001F0" w14:textId="78652802" w:rsidR="002D190C" w:rsidRDefault="002D190C" w:rsidP="003C7DF1">
            <w:pPr>
              <w:pStyle w:val="Sraopastraipa"/>
              <w:tabs>
                <w:tab w:val="left" w:pos="299"/>
              </w:tabs>
              <w:ind w:left="0"/>
              <w:jc w:val="both"/>
              <w:rPr>
                <w:kern w:val="2"/>
                <w:szCs w:val="24"/>
              </w:rPr>
            </w:pPr>
            <w:r w:rsidRPr="002D190C">
              <w:rPr>
                <w:kern w:val="2"/>
                <w:szCs w:val="24"/>
              </w:rPr>
              <w:t xml:space="preserve">2. </w:t>
            </w:r>
            <w:r>
              <w:rPr>
                <w:kern w:val="2"/>
                <w:szCs w:val="24"/>
              </w:rPr>
              <w:t xml:space="preserve"> </w:t>
            </w:r>
            <w:r w:rsidRPr="002D190C">
              <w:rPr>
                <w:kern w:val="2"/>
                <w:szCs w:val="24"/>
              </w:rPr>
              <w:t xml:space="preserve">Priėmimo – perdavimo aktas. </w:t>
            </w:r>
          </w:p>
          <w:p w14:paraId="1BE6709B" w14:textId="09ADEE5C" w:rsidR="002D190C" w:rsidRDefault="002D190C" w:rsidP="003C7DF1">
            <w:pPr>
              <w:pStyle w:val="Sraopastraipa"/>
              <w:tabs>
                <w:tab w:val="left" w:pos="299"/>
              </w:tabs>
              <w:ind w:left="0"/>
              <w:jc w:val="both"/>
              <w:rPr>
                <w:kern w:val="2"/>
                <w:szCs w:val="24"/>
              </w:rPr>
            </w:pPr>
            <w:r w:rsidRPr="002D190C">
              <w:rPr>
                <w:kern w:val="2"/>
                <w:szCs w:val="24"/>
              </w:rPr>
              <w:t xml:space="preserve">3. </w:t>
            </w:r>
            <w:r>
              <w:rPr>
                <w:kern w:val="2"/>
                <w:szCs w:val="24"/>
              </w:rPr>
              <w:t xml:space="preserve"> </w:t>
            </w:r>
            <w:r w:rsidRPr="002D190C">
              <w:rPr>
                <w:kern w:val="2"/>
                <w:szCs w:val="24"/>
              </w:rPr>
              <w:t xml:space="preserve">Perkamų </w:t>
            </w:r>
            <w:r w:rsidR="00D34BA2">
              <w:rPr>
                <w:kern w:val="2"/>
                <w:szCs w:val="24"/>
              </w:rPr>
              <w:t>prekių</w:t>
            </w:r>
            <w:r w:rsidRPr="002D190C">
              <w:rPr>
                <w:kern w:val="2"/>
                <w:szCs w:val="24"/>
              </w:rPr>
              <w:t xml:space="preserve"> garantinį laikotarpį patvirtinantys dokumentai.</w:t>
            </w:r>
          </w:p>
          <w:p w14:paraId="031E25D6" w14:textId="77777777" w:rsidR="002D190C" w:rsidRDefault="002D190C" w:rsidP="003C7DF1">
            <w:pPr>
              <w:pStyle w:val="Sraopastraipa"/>
              <w:tabs>
                <w:tab w:val="left" w:pos="299"/>
              </w:tabs>
              <w:ind w:left="0"/>
              <w:jc w:val="both"/>
              <w:rPr>
                <w:kern w:val="2"/>
                <w:szCs w:val="24"/>
              </w:rPr>
            </w:pPr>
          </w:p>
          <w:p w14:paraId="63043AC8" w14:textId="3EEC1CEA" w:rsidR="00DF2D14" w:rsidRPr="007004A2" w:rsidRDefault="00DF2D14" w:rsidP="003C7DF1">
            <w:pPr>
              <w:pStyle w:val="Sraopastraipa"/>
              <w:tabs>
                <w:tab w:val="left" w:pos="299"/>
              </w:tabs>
              <w:ind w:left="0"/>
              <w:jc w:val="both"/>
              <w:rPr>
                <w:kern w:val="2"/>
                <w:szCs w:val="24"/>
              </w:rPr>
            </w:pPr>
            <w:r w:rsidRPr="007004A2">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77777777" w:rsidR="005A5832" w:rsidRDefault="00A10867">
            <w:pPr>
              <w:rPr>
                <w:kern w:val="2"/>
                <w:szCs w:val="24"/>
              </w:rPr>
            </w:pPr>
            <w:r>
              <w:rPr>
                <w:kern w:val="2"/>
                <w:szCs w:val="24"/>
              </w:rPr>
              <w:t>Fiksuotos kainos kainodara</w:t>
            </w:r>
          </w:p>
          <w:p w14:paraId="7403D0A1" w14:textId="0C365608"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21925A50" w14:textId="77777777" w:rsidR="005A5832" w:rsidRDefault="00A10867" w:rsidP="00F7668F">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F7668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F7668F">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F7668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5AC1A844" w:rsidR="005A5832" w:rsidRPr="006E62B3"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0C32787E" w:rsidR="00F7668F" w:rsidRPr="00F7668F" w:rsidRDefault="00202EF2" w:rsidP="00F7668F">
            <w:pPr>
              <w:jc w:val="both"/>
              <w:rPr>
                <w:kern w:val="2"/>
                <w:szCs w:val="24"/>
              </w:rPr>
            </w:pPr>
            <w:r>
              <w:rPr>
                <w:kern w:val="2"/>
                <w:szCs w:val="24"/>
              </w:rPr>
              <w:t xml:space="preserve">5.5.2. </w:t>
            </w:r>
            <w:r w:rsidRPr="00202EF2">
              <w:rPr>
                <w:kern w:val="2"/>
                <w:szCs w:val="24"/>
              </w:rPr>
              <w:t>Apmokėjimo sąlygos - įvykdžius visus sutartinius įsipareigojimus</w:t>
            </w:r>
            <w:r>
              <w:rPr>
                <w:kern w:val="2"/>
                <w:szCs w:val="24"/>
              </w:rPr>
              <w:t>, sumokama visa Sutarties kaina</w:t>
            </w:r>
            <w:r w:rsidR="00F7668F"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5F13F59C" w:rsidR="005A5832" w:rsidRPr="006E62B3" w:rsidRDefault="00A10867" w:rsidP="006E62B3">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03FCB149"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lastRenderedPageBreak/>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E0C123F" w14:textId="19D7BFF7" w:rsidR="002F1780" w:rsidRDefault="00F7668F" w:rsidP="00751061">
            <w:pPr>
              <w:jc w:val="both"/>
              <w:rPr>
                <w:b/>
                <w:kern w:val="2"/>
                <w:szCs w:val="24"/>
              </w:rPr>
            </w:pPr>
            <w:r w:rsidRPr="00BE7B3F">
              <w:rPr>
                <w:kern w:val="2"/>
                <w:szCs w:val="24"/>
              </w:rPr>
              <w:t>P</w:t>
            </w:r>
            <w:r w:rsidR="001E6C51">
              <w:rPr>
                <w:kern w:val="2"/>
                <w:szCs w:val="24"/>
              </w:rPr>
              <w:t>rekei</w:t>
            </w:r>
            <w:r w:rsidRPr="00BE7B3F">
              <w:rPr>
                <w:kern w:val="2"/>
                <w:szCs w:val="24"/>
              </w:rPr>
              <w:t xml:space="preserve"> nustatoma</w:t>
            </w:r>
            <w:r w:rsidR="001E6C51">
              <w:rPr>
                <w:kern w:val="2"/>
                <w:szCs w:val="24"/>
              </w:rPr>
              <w:t>s Tiekėjo pasiūlytas arba Prekės</w:t>
            </w:r>
            <w:r w:rsidRPr="00BE7B3F">
              <w:rPr>
                <w:kern w:val="2"/>
                <w:szCs w:val="24"/>
              </w:rPr>
              <w:t xml:space="preserve"> gamintojo taikomas Garantinis terminas, tačiau bet kokiu atveju </w:t>
            </w:r>
            <w:r w:rsidR="00C85BBF">
              <w:rPr>
                <w:b/>
                <w:bCs/>
                <w:kern w:val="2"/>
                <w:szCs w:val="24"/>
              </w:rPr>
              <w:t>automobiliui n</w:t>
            </w:r>
            <w:r w:rsidR="00751061" w:rsidRPr="002A77EB">
              <w:rPr>
                <w:b/>
                <w:bCs/>
                <w:kern w:val="2"/>
                <w:szCs w:val="24"/>
              </w:rPr>
              <w:t>e trumpesnis kaip</w:t>
            </w:r>
            <w:r w:rsidR="00751061" w:rsidRPr="002A77EB">
              <w:rPr>
                <w:b/>
                <w:kern w:val="2"/>
                <w:szCs w:val="24"/>
              </w:rPr>
              <w:t xml:space="preserve"> </w:t>
            </w:r>
            <w:r w:rsidR="00C85BBF">
              <w:rPr>
                <w:b/>
                <w:kern w:val="2"/>
                <w:szCs w:val="24"/>
              </w:rPr>
              <w:t>36</w:t>
            </w:r>
            <w:r w:rsidR="00751061" w:rsidRPr="002A77EB">
              <w:rPr>
                <w:b/>
                <w:kern w:val="2"/>
                <w:szCs w:val="24"/>
              </w:rPr>
              <w:t xml:space="preserve"> mėnesi</w:t>
            </w:r>
            <w:r w:rsidR="003C7DF1" w:rsidRPr="002A77EB">
              <w:rPr>
                <w:b/>
                <w:kern w:val="2"/>
                <w:szCs w:val="24"/>
              </w:rPr>
              <w:t>ai</w:t>
            </w:r>
            <w:r w:rsidR="002A77EB" w:rsidRPr="002A77EB">
              <w:rPr>
                <w:b/>
                <w:kern w:val="2"/>
                <w:szCs w:val="24"/>
              </w:rPr>
              <w:t xml:space="preserve">, </w:t>
            </w:r>
            <w:r w:rsidR="00C85BBF" w:rsidRPr="00C85BBF">
              <w:rPr>
                <w:b/>
                <w:kern w:val="2"/>
                <w:szCs w:val="24"/>
              </w:rPr>
              <w:t xml:space="preserve">hidrauliniam manipuliatoriui </w:t>
            </w:r>
            <w:r w:rsidR="002A77EB" w:rsidRPr="002A77EB">
              <w:rPr>
                <w:b/>
                <w:kern w:val="2"/>
                <w:szCs w:val="24"/>
              </w:rPr>
              <w:t>–</w:t>
            </w:r>
            <w:r w:rsidR="003C7DF1" w:rsidRPr="002A77EB">
              <w:rPr>
                <w:b/>
                <w:kern w:val="2"/>
                <w:szCs w:val="24"/>
              </w:rPr>
              <w:t xml:space="preserve"> ne </w:t>
            </w:r>
            <w:r w:rsidR="002A77EB" w:rsidRPr="002A77EB">
              <w:rPr>
                <w:b/>
                <w:kern w:val="2"/>
                <w:szCs w:val="24"/>
              </w:rPr>
              <w:t xml:space="preserve">trumpesnis kaip </w:t>
            </w:r>
            <w:r w:rsidR="00C85BBF">
              <w:rPr>
                <w:b/>
                <w:kern w:val="2"/>
                <w:szCs w:val="24"/>
              </w:rPr>
              <w:t>36</w:t>
            </w:r>
            <w:r w:rsidR="002A77EB" w:rsidRPr="002A77EB">
              <w:rPr>
                <w:b/>
                <w:kern w:val="2"/>
                <w:szCs w:val="24"/>
              </w:rPr>
              <w:t xml:space="preserve"> mėnesiai</w:t>
            </w:r>
            <w:r w:rsidR="00C85BBF">
              <w:rPr>
                <w:b/>
                <w:kern w:val="2"/>
                <w:szCs w:val="24"/>
              </w:rPr>
              <w:t>.</w:t>
            </w:r>
          </w:p>
          <w:p w14:paraId="4F58F0FF" w14:textId="65A26440" w:rsidR="001E6C51" w:rsidRPr="00C85BBF" w:rsidRDefault="001E6C51" w:rsidP="00751061">
            <w:pPr>
              <w:jc w:val="both"/>
              <w:rPr>
                <w:b/>
                <w:kern w:val="2"/>
                <w:szCs w:val="24"/>
              </w:rPr>
            </w:pPr>
          </w:p>
          <w:p w14:paraId="33DA75B7" w14:textId="16185E19" w:rsidR="001E6C51" w:rsidRPr="00C85BBF" w:rsidRDefault="00C85BBF" w:rsidP="00751061">
            <w:pPr>
              <w:jc w:val="both"/>
              <w:rPr>
                <w:kern w:val="2"/>
                <w:szCs w:val="24"/>
              </w:rPr>
            </w:pPr>
            <w:r w:rsidRPr="00C85BBF">
              <w:rPr>
                <w:kern w:val="2"/>
                <w:szCs w:val="24"/>
              </w:rPr>
              <w:t>Tiekėjas Prek</w:t>
            </w:r>
            <w:r w:rsidR="002D190C">
              <w:rPr>
                <w:kern w:val="2"/>
                <w:szCs w:val="24"/>
              </w:rPr>
              <w:t>ei</w:t>
            </w:r>
            <w:r w:rsidRPr="00C85BBF">
              <w:rPr>
                <w:kern w:val="2"/>
                <w:szCs w:val="24"/>
              </w:rPr>
              <w:t xml:space="preserve"> suteikia &lt;</w:t>
            </w:r>
            <w:r w:rsidRPr="00C85BBF">
              <w:rPr>
                <w:i/>
                <w:kern w:val="2"/>
                <w:szCs w:val="24"/>
              </w:rPr>
              <w:t>nurodyti iš pasiūlymo formos</w:t>
            </w:r>
            <w:r w:rsidRPr="00C85BBF">
              <w:rPr>
                <w:kern w:val="2"/>
                <w:szCs w:val="24"/>
              </w:rPr>
              <w:t xml:space="preserve">&gt; mėn. papildomą garantiją. </w:t>
            </w:r>
          </w:p>
          <w:p w14:paraId="35EA54D4" w14:textId="77777777" w:rsidR="00C85BBF" w:rsidRPr="002A77EB" w:rsidRDefault="00C85BBF" w:rsidP="00751061">
            <w:pPr>
              <w:jc w:val="both"/>
              <w:rPr>
                <w:b/>
                <w:kern w:val="2"/>
                <w:szCs w:val="24"/>
              </w:rPr>
            </w:pPr>
          </w:p>
          <w:p w14:paraId="563941A5" w14:textId="4CBEAC84" w:rsidR="005A5832" w:rsidRPr="00BE7B3F" w:rsidRDefault="00F7668F" w:rsidP="00751061">
            <w:pPr>
              <w:jc w:val="both"/>
              <w:rPr>
                <w:kern w:val="2"/>
                <w:szCs w:val="24"/>
              </w:rPr>
            </w:pPr>
            <w:r w:rsidRPr="00BE7B3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0E0458FD" w:rsidR="00F7668F" w:rsidRDefault="00F7668F" w:rsidP="00F7668F">
            <w:pPr>
              <w:jc w:val="both"/>
              <w:rPr>
                <w:kern w:val="2"/>
                <w:szCs w:val="24"/>
              </w:rPr>
            </w:pPr>
            <w:r w:rsidRPr="00BE7B3F">
              <w:rPr>
                <w:kern w:val="2"/>
                <w:szCs w:val="24"/>
              </w:rPr>
              <w:t xml:space="preserve">6.2.1. </w:t>
            </w:r>
            <w:r w:rsidR="00202EF2" w:rsidRPr="00202EF2">
              <w:rPr>
                <w:kern w:val="2"/>
                <w:szCs w:val="24"/>
              </w:rPr>
              <w:t>Garantinio termino laikotarpiu Tiekėjas, gavęs pranešimą apie Prekės trūkumus, turi atvykti ne vėliau kaip per 24 val. nuo pranešim</w:t>
            </w:r>
            <w:r w:rsidR="00202EF2">
              <w:rPr>
                <w:kern w:val="2"/>
                <w:szCs w:val="24"/>
              </w:rPr>
              <w:t>o apie trūkumus Tiekėjui gavimo</w:t>
            </w:r>
            <w:r w:rsidRPr="00BE7B3F">
              <w:rPr>
                <w:kern w:val="2"/>
                <w:szCs w:val="24"/>
              </w:rPr>
              <w:t>.</w:t>
            </w:r>
          </w:p>
          <w:p w14:paraId="57D6A319" w14:textId="62DEA43A" w:rsidR="009F0414" w:rsidRDefault="009F0414" w:rsidP="002C1BD9">
            <w:pPr>
              <w:jc w:val="both"/>
              <w:rPr>
                <w:kern w:val="2"/>
                <w:szCs w:val="24"/>
              </w:rPr>
            </w:pPr>
            <w:r>
              <w:rPr>
                <w:kern w:val="2"/>
                <w:szCs w:val="24"/>
              </w:rPr>
              <w:t xml:space="preserve">6.2.2. </w:t>
            </w:r>
            <w:r w:rsidR="002C1BD9">
              <w:rPr>
                <w:kern w:val="2"/>
                <w:szCs w:val="24"/>
              </w:rPr>
              <w:t xml:space="preserve">Jei garantinio termino laikotarpiu Tiekėjas nepašalina Prekės trūkumų per </w:t>
            </w:r>
            <w:r w:rsidR="007B2B60">
              <w:rPr>
                <w:kern w:val="2"/>
                <w:szCs w:val="24"/>
              </w:rPr>
              <w:t xml:space="preserve">15 </w:t>
            </w:r>
            <w:r w:rsidR="002C1BD9">
              <w:rPr>
                <w:kern w:val="2"/>
                <w:szCs w:val="24"/>
              </w:rPr>
              <w:t xml:space="preserve">kalendorinių dienų nuo pranešimo apie trūkumus gavimo, </w:t>
            </w:r>
            <w:r w:rsidR="002C1BD9" w:rsidRPr="002C1BD9">
              <w:rPr>
                <w:kern w:val="2"/>
                <w:szCs w:val="24"/>
              </w:rPr>
              <w:t>Pirkėjas turi teisę pašalinti Prekių trūkumus pats arba pasamdydamas trečiuosius asmenis, iš anksto apie tai informuodamas Tiekėją, ir pareikalauti Tiekėjo atlyginti Prekių ekspertizės bei Prekių trūkumų šalinimo išlaidas ir padengti patirtus nuostolius</w:t>
            </w:r>
            <w:r w:rsidR="002C1BD9">
              <w:rPr>
                <w:kern w:val="2"/>
                <w:szCs w:val="24"/>
              </w:rPr>
              <w:t xml:space="preserve"> bei sumokėti </w:t>
            </w:r>
            <w:r w:rsidR="00550586">
              <w:rPr>
                <w:kern w:val="2"/>
                <w:szCs w:val="24"/>
              </w:rPr>
              <w:t>baudą, lygią patirtam nuostoliui.</w:t>
            </w:r>
          </w:p>
          <w:p w14:paraId="7F305FC3" w14:textId="527907FD" w:rsidR="005A5832" w:rsidRPr="00BE7B3F" w:rsidRDefault="002F1780" w:rsidP="002C1BD9">
            <w:pPr>
              <w:jc w:val="both"/>
              <w:rPr>
                <w:kern w:val="2"/>
                <w:szCs w:val="24"/>
              </w:rPr>
            </w:pPr>
            <w:r>
              <w:rPr>
                <w:kern w:val="2"/>
                <w:szCs w:val="24"/>
              </w:rPr>
              <w:t>6.2.</w:t>
            </w:r>
            <w:r w:rsidR="002C1BD9">
              <w:rPr>
                <w:kern w:val="2"/>
                <w:szCs w:val="24"/>
              </w:rPr>
              <w:t>3</w:t>
            </w:r>
            <w:r w:rsidR="00F7668F" w:rsidRPr="00BE7B3F">
              <w:rPr>
                <w:kern w:val="2"/>
                <w:szCs w:val="24"/>
              </w:rPr>
              <w:t>.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62FE8A9B" w14:textId="77777777" w:rsidR="00D44480" w:rsidRPr="00B359F2" w:rsidRDefault="00D44480" w:rsidP="00D44480">
            <w:pPr>
              <w:rPr>
                <w:kern w:val="2"/>
                <w:szCs w:val="24"/>
              </w:rPr>
            </w:pPr>
            <w:r w:rsidRPr="00B359F2">
              <w:rPr>
                <w:kern w:val="2"/>
                <w:szCs w:val="24"/>
              </w:rPr>
              <w:t xml:space="preserve">Prievolių pagal Sutartį įvykdymas užtikrinamas: </w:t>
            </w:r>
          </w:p>
          <w:p w14:paraId="5A183B9E" w14:textId="77777777" w:rsidR="00D44480" w:rsidRPr="00B359F2" w:rsidRDefault="00D44480" w:rsidP="00D44480">
            <w:pPr>
              <w:rPr>
                <w:kern w:val="2"/>
                <w:szCs w:val="24"/>
              </w:rPr>
            </w:pPr>
          </w:p>
          <w:p w14:paraId="6EB3F809" w14:textId="77777777" w:rsidR="00D44480" w:rsidRPr="00B359F2" w:rsidRDefault="00D44480" w:rsidP="00D44480">
            <w:pPr>
              <w:rPr>
                <w:kern w:val="2"/>
                <w:szCs w:val="24"/>
              </w:rPr>
            </w:pPr>
            <w:r w:rsidRPr="00B359F2">
              <w:rPr>
                <w:kern w:val="2"/>
                <w:szCs w:val="24"/>
              </w:rPr>
              <w:t>Pirmo pareikalavimo banko garantija;</w:t>
            </w:r>
          </w:p>
          <w:p w14:paraId="3DDC83FB" w14:textId="093F50BB" w:rsidR="005A5832" w:rsidRPr="00CD68F4" w:rsidRDefault="00D44480" w:rsidP="00D44480">
            <w:pPr>
              <w:rPr>
                <w:kern w:val="2"/>
                <w:szCs w:val="24"/>
              </w:rPr>
            </w:pPr>
            <w:r w:rsidRPr="00B359F2">
              <w:rPr>
                <w:kern w:val="2"/>
                <w:szCs w:val="24"/>
              </w:rPr>
              <w:t>Draudimo bendrovės laidavimo draudimu.</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8.2</w:t>
            </w:r>
            <w:r w:rsidRPr="00D44480">
              <w:rPr>
                <w:b/>
                <w:bCs/>
                <w:kern w:val="2"/>
                <w:szCs w:val="24"/>
              </w:rPr>
              <w:t>. Sutarties įvykdymo užtikrinimo pateikimas</w:t>
            </w:r>
            <w:r>
              <w:rPr>
                <w:b/>
                <w:bCs/>
                <w:kern w:val="2"/>
                <w:szCs w:val="24"/>
              </w:rPr>
              <w:t xml:space="preserve"> </w:t>
            </w:r>
          </w:p>
        </w:tc>
        <w:tc>
          <w:tcPr>
            <w:tcW w:w="6831" w:type="dxa"/>
            <w:gridSpan w:val="2"/>
          </w:tcPr>
          <w:p w14:paraId="031E7F44" w14:textId="120FE47C" w:rsidR="005A5832" w:rsidRDefault="00D44480" w:rsidP="00D44480">
            <w:pPr>
              <w:jc w:val="both"/>
              <w:rPr>
                <w:kern w:val="2"/>
                <w:szCs w:val="24"/>
              </w:rPr>
            </w:pPr>
            <w:r w:rsidRPr="00D44480">
              <w:rPr>
                <w:color w:val="000000"/>
                <w:kern w:val="2"/>
                <w:szCs w:val="24"/>
                <w:shd w:val="clear" w:color="auto" w:fill="FFFFFF"/>
              </w:rPr>
              <w:t xml:space="preserve">Tiekėjas ne vėliau kaip per 10 (dešimt) darbo dienų nuo Sutarties pasirašymo dienos turi pateikti Pirkėjui </w:t>
            </w:r>
            <w:r w:rsidRPr="00D44480">
              <w:rPr>
                <w:b/>
                <w:color w:val="000000"/>
                <w:kern w:val="2"/>
                <w:szCs w:val="24"/>
                <w:shd w:val="clear" w:color="auto" w:fill="FFFFFF"/>
              </w:rPr>
              <w:t>10 proc.</w:t>
            </w:r>
            <w:r w:rsidRPr="00D44480">
              <w:rPr>
                <w:color w:val="000000"/>
                <w:kern w:val="2"/>
                <w:szCs w:val="24"/>
                <w:shd w:val="clear" w:color="auto" w:fill="FFFFFF"/>
              </w:rPr>
              <w:t xml:space="preserve"> nuo Pradinės Sutarties vertės be PVM pirmo pareikalavimo banko garantiją arba draudimo bendrovės laidavimo draudimo raštą (arba kitą Pirkėjo pasirinktą prievolių įvykdymo užtikrinimo būdą, nurodytą Specialiųjų sąlygų 8.1 punkte, atitinkančius dokumentus), atitinkančius Bendrųjų sąlygų 10 skyriaus reikalavimus. Esant </w:t>
            </w:r>
            <w:r w:rsidRPr="00D44480">
              <w:rPr>
                <w:color w:val="000000"/>
                <w:kern w:val="2"/>
                <w:szCs w:val="24"/>
                <w:shd w:val="clear" w:color="auto" w:fill="FFFFFF"/>
              </w:rPr>
              <w:lastRenderedPageBreak/>
              <w:t>poreikiui, gavus tiekėjo prašymą, šis terminas gali būti pratęstas Šalių suderintam terminui.</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33B2C6F1" w14:textId="77777777" w:rsidR="002702EE" w:rsidRPr="002702EE" w:rsidRDefault="002702EE" w:rsidP="002702EE">
            <w:pPr>
              <w:jc w:val="both"/>
              <w:rPr>
                <w:color w:val="000000"/>
                <w:kern w:val="2"/>
                <w:szCs w:val="24"/>
              </w:rPr>
            </w:pPr>
            <w:r w:rsidRPr="002702EE">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D00EF2">
              <w:rPr>
                <w:b/>
                <w:color w:val="000000"/>
                <w:kern w:val="2"/>
                <w:szCs w:val="24"/>
              </w:rPr>
              <w:t>300,00 (trijų šimtų)</w:t>
            </w:r>
            <w:r w:rsidRPr="002702EE">
              <w:rPr>
                <w:color w:val="000000"/>
                <w:kern w:val="2"/>
                <w:szCs w:val="24"/>
              </w:rPr>
              <w:t xml:space="preserve"> Eur dydžio baudą už kiekvieną uždelstą dieną nuo laiku neperduotų Prekių ar Prekių, turinčių trūkumų, kainos be PVM.</w:t>
            </w:r>
          </w:p>
          <w:p w14:paraId="7907862C" w14:textId="6C86DBF2" w:rsidR="005A5832" w:rsidRDefault="002702EE" w:rsidP="002702EE">
            <w:pPr>
              <w:jc w:val="both"/>
              <w:rPr>
                <w:b/>
                <w:bCs/>
                <w:kern w:val="2"/>
                <w:szCs w:val="24"/>
              </w:rPr>
            </w:pPr>
            <w:r w:rsidRPr="002702EE">
              <w:rPr>
                <w:color w:val="000000"/>
                <w:kern w:val="2"/>
                <w:szCs w:val="24"/>
              </w:rPr>
              <w:t>9.2.2. 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BFA245C" w:rsidR="00E813E2" w:rsidRPr="00E813E2" w:rsidRDefault="00E813E2" w:rsidP="00FD4DCB">
            <w:pPr>
              <w:jc w:val="both"/>
              <w:rPr>
                <w:kern w:val="2"/>
                <w:szCs w:val="24"/>
              </w:rPr>
            </w:pPr>
            <w:r w:rsidRPr="00E813E2">
              <w:rPr>
                <w:kern w:val="2"/>
                <w:szCs w:val="24"/>
              </w:rPr>
              <w:t xml:space="preserve">Nutraukus Sutartį dėl esminio Sutarties pažeidimo, mokama </w:t>
            </w:r>
            <w:r w:rsidR="002D190C">
              <w:rPr>
                <w:kern w:val="2"/>
                <w:szCs w:val="24"/>
              </w:rPr>
              <w:t xml:space="preserve">5 </w:t>
            </w:r>
            <w:r w:rsidR="002F1780">
              <w:rPr>
                <w:kern w:val="2"/>
                <w:szCs w:val="24"/>
              </w:rPr>
              <w:t>0</w:t>
            </w:r>
            <w:r w:rsidRPr="00E813E2">
              <w:rPr>
                <w:kern w:val="2"/>
                <w:szCs w:val="24"/>
              </w:rPr>
              <w:t>00,00 (</w:t>
            </w:r>
            <w:r w:rsidR="002D190C">
              <w:rPr>
                <w:kern w:val="2"/>
                <w:szCs w:val="24"/>
              </w:rPr>
              <w:t>penkių</w:t>
            </w:r>
            <w:r w:rsidR="002C1BD9">
              <w:rPr>
                <w:kern w:val="2"/>
                <w:szCs w:val="24"/>
              </w:rPr>
              <w:t xml:space="preserve"> </w:t>
            </w:r>
            <w:r w:rsidR="002F1780">
              <w:rPr>
                <w:kern w:val="2"/>
                <w:szCs w:val="24"/>
              </w:rPr>
              <w:t>tūkstančių</w:t>
            </w:r>
            <w:r w:rsidRPr="00E813E2">
              <w:rPr>
                <w:kern w:val="2"/>
                <w:szCs w:val="24"/>
              </w:rPr>
              <w:t>) Eur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Eur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32D19F53" w14:textId="7046FBE8" w:rsidR="005A5832" w:rsidRDefault="00684495" w:rsidP="00D00EF2">
            <w:pPr>
              <w:jc w:val="both"/>
              <w:rPr>
                <w:color w:val="4472C4"/>
                <w:kern w:val="2"/>
                <w:szCs w:val="24"/>
              </w:rPr>
            </w:pPr>
            <w:r>
              <w:rPr>
                <w:kern w:val="2"/>
                <w:szCs w:val="24"/>
              </w:rPr>
              <w:lastRenderedPageBreak/>
              <w:t>Nurodyta 6.2.2. punkte</w:t>
            </w:r>
          </w:p>
        </w:tc>
      </w:tr>
      <w:tr w:rsidR="005A5832" w14:paraId="5D59CB2B" w14:textId="77777777">
        <w:trPr>
          <w:trHeight w:val="300"/>
        </w:trPr>
        <w:tc>
          <w:tcPr>
            <w:tcW w:w="2704" w:type="dxa"/>
            <w:gridSpan w:val="2"/>
          </w:tcPr>
          <w:p w14:paraId="7D11CAE0" w14:textId="77777777" w:rsidR="005A5832" w:rsidRPr="00B277C8" w:rsidRDefault="00A10867">
            <w:pPr>
              <w:rPr>
                <w:b/>
                <w:bCs/>
                <w:kern w:val="2"/>
                <w:szCs w:val="24"/>
              </w:rPr>
            </w:pPr>
            <w:r w:rsidRPr="00B277C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760B216" w14:textId="77777777" w:rsidR="009D1A3F" w:rsidRDefault="00902612" w:rsidP="00CC73BD">
            <w:pPr>
              <w:jc w:val="both"/>
              <w:rPr>
                <w:kern w:val="2"/>
                <w:szCs w:val="24"/>
              </w:rPr>
            </w:pPr>
            <w:r w:rsidRPr="00902612">
              <w:rPr>
                <w:kern w:val="2"/>
                <w:szCs w:val="24"/>
              </w:rPr>
              <w:t xml:space="preserve">Ši Sutartis laikoma sudaryta ir įsigalioja nuo Sutarties pasirašymo dienos (antrosios Šalies pasirašymo dieną). </w:t>
            </w:r>
          </w:p>
          <w:p w14:paraId="792D06D7" w14:textId="71063EDF" w:rsidR="005A5832" w:rsidRPr="00645291" w:rsidRDefault="00902612" w:rsidP="0007065E">
            <w:pPr>
              <w:jc w:val="both"/>
              <w:rPr>
                <w:kern w:val="2"/>
                <w:szCs w:val="24"/>
              </w:rPr>
            </w:pPr>
            <w:r w:rsidRPr="00902612">
              <w:rPr>
                <w:kern w:val="2"/>
                <w:szCs w:val="24"/>
              </w:rPr>
              <w:t xml:space="preserve">Sutartis galioja iki visiško prievolių įvykdymo (kol bus išnaudota Pradinės Sutarties vertė, bet jos terminas negali </w:t>
            </w:r>
            <w:r w:rsidRPr="006E62B3">
              <w:rPr>
                <w:kern w:val="2"/>
                <w:szCs w:val="24"/>
              </w:rPr>
              <w:t xml:space="preserve">būti ilgesnis kaip </w:t>
            </w:r>
            <w:r w:rsidR="003C7DF1">
              <w:rPr>
                <w:b/>
                <w:kern w:val="2"/>
                <w:szCs w:val="24"/>
              </w:rPr>
              <w:t>9</w:t>
            </w:r>
            <w:r w:rsidR="006E62B3" w:rsidRPr="006E62B3">
              <w:rPr>
                <w:kern w:val="2"/>
                <w:szCs w:val="24"/>
              </w:rPr>
              <w:t xml:space="preserve"> </w:t>
            </w:r>
            <w:r w:rsidR="00645291" w:rsidRPr="006E62B3">
              <w:rPr>
                <w:b/>
                <w:kern w:val="2"/>
                <w:szCs w:val="24"/>
              </w:rPr>
              <w:t>(</w:t>
            </w:r>
            <w:r w:rsidR="002702EE">
              <w:rPr>
                <w:b/>
                <w:kern w:val="2"/>
                <w:szCs w:val="24"/>
              </w:rPr>
              <w:t>devyni</w:t>
            </w:r>
            <w:r w:rsidR="0007065E">
              <w:rPr>
                <w:b/>
                <w:kern w:val="2"/>
                <w:szCs w:val="24"/>
              </w:rPr>
              <w:t>) mėnesiai</w:t>
            </w:r>
            <w:r w:rsidR="006E62B3">
              <w:rPr>
                <w:b/>
                <w:kern w:val="2"/>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1D4F2D88" w:rsidR="005A5832" w:rsidRDefault="005A5832">
            <w:pPr>
              <w:rPr>
                <w:kern w:val="2"/>
                <w:szCs w:val="24"/>
              </w:rPr>
            </w:pPr>
          </w:p>
        </w:tc>
      </w:tr>
      <w:tr w:rsidR="005A5832" w14:paraId="3E00E7BF" w14:textId="77777777">
        <w:trPr>
          <w:trHeight w:val="300"/>
        </w:trPr>
        <w:tc>
          <w:tcPr>
            <w:tcW w:w="9535" w:type="dxa"/>
            <w:gridSpan w:val="4"/>
          </w:tcPr>
          <w:p w14:paraId="58011EA1" w14:textId="77ACA19C"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0BC2B959" w14:textId="77777777" w:rsidR="005A5832" w:rsidRDefault="00B277C8" w:rsidP="00DA3873">
            <w:pPr>
              <w:spacing w:line="257" w:lineRule="auto"/>
              <w:jc w:val="both"/>
              <w:rPr>
                <w:kern w:val="2"/>
                <w:szCs w:val="24"/>
              </w:rPr>
            </w:pPr>
            <w:r>
              <w:rPr>
                <w:kern w:val="2"/>
                <w:szCs w:val="24"/>
              </w:rPr>
              <w:t xml:space="preserve">11.1.1. </w:t>
            </w:r>
            <w:r w:rsidR="00101CBF" w:rsidRPr="00995307">
              <w:rPr>
                <w:kern w:val="2"/>
                <w:szCs w:val="24"/>
              </w:rPr>
              <w:t>Sutartis gali būti nutraukiama rašytiniu Šalių susitarimu arba vienašališkai, Bendrosiose sąlygose ir šiais Specialiosiose sąlygose nurodyta</w:t>
            </w:r>
            <w:r w:rsidR="00D72D18">
              <w:rPr>
                <w:kern w:val="2"/>
                <w:szCs w:val="24"/>
              </w:rPr>
              <w:t>is atvejais ir nustatyta tvarka:</w:t>
            </w:r>
          </w:p>
          <w:p w14:paraId="55FCC9F4" w14:textId="77777777" w:rsidR="00D72D18" w:rsidRDefault="00D72D18" w:rsidP="00DA3873">
            <w:pPr>
              <w:spacing w:line="257" w:lineRule="auto"/>
              <w:jc w:val="both"/>
              <w:rPr>
                <w:kern w:val="2"/>
                <w:szCs w:val="24"/>
              </w:rPr>
            </w:pPr>
          </w:p>
          <w:p w14:paraId="3EFF973D" w14:textId="11E6955D" w:rsidR="00D72D18" w:rsidRPr="002F1780" w:rsidRDefault="00D72D18" w:rsidP="00DA3873">
            <w:pPr>
              <w:spacing w:line="257" w:lineRule="auto"/>
              <w:jc w:val="both"/>
              <w:rPr>
                <w:kern w:val="2"/>
                <w:szCs w:val="24"/>
              </w:rPr>
            </w:pPr>
            <w:r w:rsidRPr="00D72D18">
              <w:rPr>
                <w:kern w:val="2"/>
                <w:szCs w:val="24"/>
              </w:rPr>
              <w:t>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Prekes Tiekėjui ir pateikia reikalavimą Tiekėjui grąžinti už Prekės įsigijimą patirtas išlaidas.</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70B595A6" w14:textId="77777777" w:rsidR="0007065E" w:rsidRDefault="0007065E" w:rsidP="0007065E">
            <w:pPr>
              <w:spacing w:line="257" w:lineRule="auto"/>
              <w:jc w:val="both"/>
              <w:rPr>
                <w:rFonts w:eastAsia="Arial"/>
                <w:kern w:val="2"/>
                <w:szCs w:val="24"/>
                <w:lang w:val="lt"/>
              </w:rPr>
            </w:pPr>
            <w:r w:rsidRPr="0007065E">
              <w:rPr>
                <w:rFonts w:eastAsia="Arial"/>
                <w:kern w:val="2"/>
                <w:szCs w:val="24"/>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1A22A93B" w14:textId="4AF33E9B" w:rsidR="0007065E" w:rsidRPr="0007065E" w:rsidRDefault="0007065E" w:rsidP="0007065E">
            <w:pPr>
              <w:spacing w:line="257" w:lineRule="auto"/>
              <w:jc w:val="both"/>
              <w:rPr>
                <w:rFonts w:eastAsia="Arial"/>
                <w:kern w:val="2"/>
                <w:szCs w:val="24"/>
                <w:lang w:val="lt"/>
              </w:rPr>
            </w:pPr>
            <w:r w:rsidRPr="0007065E">
              <w:rPr>
                <w:rFonts w:eastAsia="Arial"/>
                <w:kern w:val="2"/>
                <w:szCs w:val="24"/>
                <w:lang w:val="lt"/>
              </w:rPr>
              <w:t>11.2.2. jeigu Tiekėjas vėluoja pristatyti Prekes daugiau nei 1 mėnesį Sutartyje nustatytas Prekių pristatymo terminas;</w:t>
            </w:r>
          </w:p>
          <w:p w14:paraId="692373D0" w14:textId="77777777" w:rsidR="0007065E" w:rsidRDefault="0007065E" w:rsidP="0007065E">
            <w:pPr>
              <w:tabs>
                <w:tab w:val="left" w:pos="567"/>
                <w:tab w:val="left" w:pos="851"/>
                <w:tab w:val="left" w:pos="992"/>
                <w:tab w:val="left" w:pos="1134"/>
              </w:tabs>
              <w:spacing w:line="257" w:lineRule="auto"/>
              <w:jc w:val="both"/>
              <w:rPr>
                <w:rFonts w:eastAsia="Arial"/>
                <w:kern w:val="2"/>
                <w:szCs w:val="24"/>
                <w:lang w:val="lt"/>
              </w:rPr>
            </w:pPr>
            <w:r w:rsidRPr="0007065E">
              <w:rPr>
                <w:rFonts w:eastAsia="Arial"/>
                <w:kern w:val="2"/>
                <w:szCs w:val="24"/>
                <w:lang w:val="lt"/>
              </w:rPr>
              <w:t xml:space="preserve">11.2.3. jeigu Tiekėjas pažeidžia Prekių pristatymo terminus ir priskaičiuotų netesybų už vėlavimą suma viršija 20 (dvidešimt) proc. Pradinės sutarties vertės; </w:t>
            </w:r>
          </w:p>
          <w:p w14:paraId="165C799D" w14:textId="77777777" w:rsidR="0007065E" w:rsidRDefault="0007065E" w:rsidP="0007065E">
            <w:pPr>
              <w:tabs>
                <w:tab w:val="left" w:pos="567"/>
                <w:tab w:val="left" w:pos="851"/>
                <w:tab w:val="left" w:pos="992"/>
                <w:tab w:val="left" w:pos="1134"/>
              </w:tabs>
              <w:spacing w:line="257" w:lineRule="auto"/>
              <w:jc w:val="both"/>
              <w:rPr>
                <w:rFonts w:eastAsia="Arial"/>
                <w:kern w:val="2"/>
                <w:szCs w:val="24"/>
                <w:lang w:val="lt"/>
              </w:rPr>
            </w:pPr>
            <w:r w:rsidRPr="0007065E">
              <w:rPr>
                <w:rFonts w:eastAsia="Arial"/>
                <w:kern w:val="2"/>
                <w:szCs w:val="24"/>
                <w:lang w:val="lt"/>
              </w:rPr>
              <w:t xml:space="preserve">11.2.4. Tiekėjas pažeidžia Prekių pristatymo terminus ir dėl Prekių pristatymo vėlavimo Prekės tampa nebereikalingos; </w:t>
            </w:r>
          </w:p>
          <w:p w14:paraId="4198364C" w14:textId="60E0424D" w:rsidR="005A5832" w:rsidRPr="00315143" w:rsidRDefault="0007065E" w:rsidP="0007065E">
            <w:pPr>
              <w:tabs>
                <w:tab w:val="left" w:pos="567"/>
                <w:tab w:val="left" w:pos="851"/>
                <w:tab w:val="left" w:pos="992"/>
                <w:tab w:val="left" w:pos="1134"/>
              </w:tabs>
              <w:spacing w:line="257" w:lineRule="auto"/>
              <w:jc w:val="both"/>
              <w:rPr>
                <w:rFonts w:eastAsia="Arial"/>
                <w:kern w:val="2"/>
                <w:szCs w:val="24"/>
                <w:lang w:val="lt"/>
              </w:rPr>
            </w:pPr>
            <w:r w:rsidRPr="0007065E">
              <w:rPr>
                <w:rFonts w:eastAsia="Arial"/>
                <w:kern w:val="2"/>
                <w:szCs w:val="24"/>
                <w:lang w:val="lt"/>
              </w:rPr>
              <w:lastRenderedPageBreak/>
              <w:t>11.2.5.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lastRenderedPageBreak/>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6D01E22D" w:rsidR="00315143" w:rsidRPr="00B424F7" w:rsidRDefault="00315143" w:rsidP="00AE2D23">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w:t>
            </w:r>
            <w:r w:rsidR="00AE2D23">
              <w:rPr>
                <w:rFonts w:eastAsia="Arial"/>
                <w:kern w:val="2"/>
                <w:szCs w:val="24"/>
                <w:lang w:val="lt"/>
              </w:rPr>
              <w:t xml:space="preserve">4.4.4.1. punkto </w:t>
            </w:r>
            <w:r>
              <w:rPr>
                <w:rFonts w:eastAsia="Arial"/>
                <w:kern w:val="2"/>
                <w:szCs w:val="24"/>
                <w:lang w:val="lt"/>
              </w:rPr>
              <w:t>nuostatomis.</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7C1126">
        <w:tc>
          <w:tcPr>
            <w:tcW w:w="4815" w:type="dxa"/>
            <w:gridSpan w:val="3"/>
          </w:tcPr>
          <w:p w14:paraId="37FA6028" w14:textId="77777777" w:rsidR="00315143" w:rsidRDefault="00315143" w:rsidP="00315143">
            <w:pPr>
              <w:jc w:val="center"/>
              <w:rPr>
                <w:b/>
                <w:bCs/>
                <w:kern w:val="2"/>
                <w:szCs w:val="24"/>
              </w:rPr>
            </w:pPr>
            <w:r>
              <w:rPr>
                <w:b/>
                <w:bCs/>
                <w:kern w:val="2"/>
                <w:szCs w:val="24"/>
              </w:rPr>
              <w:t>PIRKĖJAS</w:t>
            </w:r>
          </w:p>
        </w:tc>
        <w:tc>
          <w:tcPr>
            <w:tcW w:w="4720"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7C1126">
        <w:tc>
          <w:tcPr>
            <w:tcW w:w="4815" w:type="dxa"/>
            <w:gridSpan w:val="3"/>
            <w:vAlign w:val="center"/>
          </w:tcPr>
          <w:p w14:paraId="0F8B206E" w14:textId="77777777" w:rsidR="007C1126" w:rsidRPr="009942C6" w:rsidRDefault="007C1126" w:rsidP="007C1126">
            <w:pPr>
              <w:jc w:val="center"/>
              <w:rPr>
                <w:bCs/>
                <w:kern w:val="2"/>
                <w:szCs w:val="24"/>
              </w:rPr>
            </w:pPr>
            <w:r w:rsidRPr="00151455">
              <w:rPr>
                <w:bCs/>
                <w:kern w:val="2"/>
                <w:szCs w:val="24"/>
              </w:rPr>
              <w:t>Administracijos ir bendrųjų reikalų direktorius</w:t>
            </w:r>
          </w:p>
          <w:p w14:paraId="33C9EDCF" w14:textId="6767D8CD" w:rsidR="00315143" w:rsidRDefault="007C1126" w:rsidP="007C1126">
            <w:pPr>
              <w:jc w:val="center"/>
              <w:rPr>
                <w:color w:val="4472C4"/>
                <w:kern w:val="2"/>
                <w:szCs w:val="24"/>
              </w:rPr>
            </w:pPr>
            <w:r>
              <w:rPr>
                <w:bCs/>
                <w:kern w:val="2"/>
                <w:szCs w:val="24"/>
              </w:rPr>
              <w:t>Arvydas Juška</w:t>
            </w:r>
          </w:p>
        </w:tc>
        <w:tc>
          <w:tcPr>
            <w:tcW w:w="4720"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7C1126">
        <w:trPr>
          <w:trHeight w:val="342"/>
        </w:trPr>
        <w:tc>
          <w:tcPr>
            <w:tcW w:w="4815" w:type="dxa"/>
            <w:gridSpan w:val="3"/>
            <w:vAlign w:val="center"/>
          </w:tcPr>
          <w:p w14:paraId="45ED22E7" w14:textId="061F8A32" w:rsidR="00315143" w:rsidRDefault="00315143" w:rsidP="00395EB6">
            <w:pPr>
              <w:jc w:val="center"/>
              <w:rPr>
                <w:b/>
                <w:bCs/>
                <w:color w:val="4472C4"/>
                <w:kern w:val="2"/>
                <w:szCs w:val="24"/>
              </w:rPr>
            </w:pPr>
          </w:p>
        </w:tc>
        <w:tc>
          <w:tcPr>
            <w:tcW w:w="4720"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9065B" w16cex:dateUtc="2025-04-03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2C27AF" w16cid:durableId="2B9906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AD2C4" w14:textId="77777777" w:rsidR="00306D5A" w:rsidRDefault="00306D5A">
      <w:pPr>
        <w:rPr>
          <w:kern w:val="2"/>
          <w:sz w:val="22"/>
          <w:szCs w:val="22"/>
          <w:lang w:val="en-US"/>
        </w:rPr>
      </w:pPr>
      <w:r>
        <w:rPr>
          <w:kern w:val="2"/>
          <w:sz w:val="22"/>
          <w:szCs w:val="22"/>
          <w:lang w:val="en-US"/>
        </w:rPr>
        <w:separator/>
      </w:r>
    </w:p>
  </w:endnote>
  <w:endnote w:type="continuationSeparator" w:id="0">
    <w:p w14:paraId="7F6C8718" w14:textId="77777777" w:rsidR="00306D5A" w:rsidRDefault="00306D5A">
      <w:pPr>
        <w:rPr>
          <w:kern w:val="2"/>
          <w:sz w:val="22"/>
          <w:szCs w:val="22"/>
          <w:lang w:val="en-US"/>
        </w:rPr>
      </w:pPr>
      <w:r>
        <w:rPr>
          <w:kern w:val="2"/>
          <w:sz w:val="22"/>
          <w:szCs w:val="22"/>
          <w:lang w:val="en-US"/>
        </w:rPr>
        <w:continuationSeparator/>
      </w:r>
    </w:p>
  </w:endnote>
  <w:endnote w:type="continuationNotice" w:id="1">
    <w:p w14:paraId="49B15D0A" w14:textId="77777777" w:rsidR="00306D5A" w:rsidRDefault="00306D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21906" w14:textId="77777777" w:rsidR="00306D5A" w:rsidRDefault="00306D5A">
      <w:pPr>
        <w:rPr>
          <w:kern w:val="2"/>
          <w:sz w:val="22"/>
          <w:szCs w:val="22"/>
          <w:lang w:val="en-US"/>
        </w:rPr>
      </w:pPr>
      <w:r>
        <w:rPr>
          <w:kern w:val="2"/>
          <w:sz w:val="22"/>
          <w:szCs w:val="22"/>
          <w:lang w:val="en-US"/>
        </w:rPr>
        <w:separator/>
      </w:r>
    </w:p>
  </w:footnote>
  <w:footnote w:type="continuationSeparator" w:id="0">
    <w:p w14:paraId="635FC1EF" w14:textId="77777777" w:rsidR="00306D5A" w:rsidRDefault="00306D5A">
      <w:pPr>
        <w:rPr>
          <w:kern w:val="2"/>
          <w:sz w:val="22"/>
          <w:szCs w:val="22"/>
          <w:lang w:val="en-US"/>
        </w:rPr>
      </w:pPr>
      <w:r>
        <w:rPr>
          <w:kern w:val="2"/>
          <w:sz w:val="22"/>
          <w:szCs w:val="22"/>
          <w:lang w:val="en-US"/>
        </w:rPr>
        <w:continuationSeparator/>
      </w:r>
    </w:p>
  </w:footnote>
  <w:footnote w:type="continuationNotice" w:id="1">
    <w:p w14:paraId="703682D3" w14:textId="77777777" w:rsidR="00306D5A" w:rsidRDefault="00306D5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79C7B6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886F56">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101CBF"/>
    <w:rsid w:val="001265A3"/>
    <w:rsid w:val="00163B11"/>
    <w:rsid w:val="00174FD2"/>
    <w:rsid w:val="001E2E2A"/>
    <w:rsid w:val="001E6C51"/>
    <w:rsid w:val="00202EF2"/>
    <w:rsid w:val="002702EE"/>
    <w:rsid w:val="002A77EB"/>
    <w:rsid w:val="002B4D53"/>
    <w:rsid w:val="002B6B08"/>
    <w:rsid w:val="002C1BD9"/>
    <w:rsid w:val="002D190C"/>
    <w:rsid w:val="002D3D66"/>
    <w:rsid w:val="002F0301"/>
    <w:rsid w:val="002F1780"/>
    <w:rsid w:val="002F6169"/>
    <w:rsid w:val="00306D5A"/>
    <w:rsid w:val="00315143"/>
    <w:rsid w:val="0032232E"/>
    <w:rsid w:val="00346756"/>
    <w:rsid w:val="003816EA"/>
    <w:rsid w:val="003861F5"/>
    <w:rsid w:val="003936FE"/>
    <w:rsid w:val="00395EB6"/>
    <w:rsid w:val="0039615F"/>
    <w:rsid w:val="003C0842"/>
    <w:rsid w:val="003C488C"/>
    <w:rsid w:val="003C7DF1"/>
    <w:rsid w:val="003E068F"/>
    <w:rsid w:val="004439C2"/>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62A6"/>
    <w:rsid w:val="00684495"/>
    <w:rsid w:val="006B60BC"/>
    <w:rsid w:val="006E62B3"/>
    <w:rsid w:val="007004A2"/>
    <w:rsid w:val="00751061"/>
    <w:rsid w:val="00754DA1"/>
    <w:rsid w:val="007722EC"/>
    <w:rsid w:val="00784BEE"/>
    <w:rsid w:val="007B2B60"/>
    <w:rsid w:val="007C1126"/>
    <w:rsid w:val="007C6807"/>
    <w:rsid w:val="007D7797"/>
    <w:rsid w:val="0080075A"/>
    <w:rsid w:val="008409B3"/>
    <w:rsid w:val="0084522C"/>
    <w:rsid w:val="008816C3"/>
    <w:rsid w:val="00886F56"/>
    <w:rsid w:val="0088718C"/>
    <w:rsid w:val="008921D2"/>
    <w:rsid w:val="008E0804"/>
    <w:rsid w:val="00902612"/>
    <w:rsid w:val="009240C5"/>
    <w:rsid w:val="0096353A"/>
    <w:rsid w:val="009942C6"/>
    <w:rsid w:val="009C100D"/>
    <w:rsid w:val="009D1A3F"/>
    <w:rsid w:val="009F0414"/>
    <w:rsid w:val="00A10867"/>
    <w:rsid w:val="00A12A30"/>
    <w:rsid w:val="00A25633"/>
    <w:rsid w:val="00A35759"/>
    <w:rsid w:val="00AA237C"/>
    <w:rsid w:val="00AA631C"/>
    <w:rsid w:val="00AB0DFA"/>
    <w:rsid w:val="00AB5059"/>
    <w:rsid w:val="00AC1117"/>
    <w:rsid w:val="00AE2D23"/>
    <w:rsid w:val="00AF390E"/>
    <w:rsid w:val="00B277C8"/>
    <w:rsid w:val="00B359F2"/>
    <w:rsid w:val="00B56782"/>
    <w:rsid w:val="00B72CF9"/>
    <w:rsid w:val="00BB7FF9"/>
    <w:rsid w:val="00BD5FCB"/>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44480"/>
    <w:rsid w:val="00D53F98"/>
    <w:rsid w:val="00D72D18"/>
    <w:rsid w:val="00D8425B"/>
    <w:rsid w:val="00DA3873"/>
    <w:rsid w:val="00DD26EF"/>
    <w:rsid w:val="00DF2D14"/>
    <w:rsid w:val="00E276AE"/>
    <w:rsid w:val="00E36616"/>
    <w:rsid w:val="00E652C2"/>
    <w:rsid w:val="00E813E2"/>
    <w:rsid w:val="00E941C9"/>
    <w:rsid w:val="00E96161"/>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379610D-BC7A-468C-AB03-2059F5F1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7692</Words>
  <Characters>4385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2025-04-04T06:56:00Z</dcterms:created>
  <dcterms:modified xsi:type="dcterms:W3CDTF">2025-04-04T06:56:00Z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